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BB" w:rsidRDefault="005B0EBB" w:rsidP="00FB55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EBB" w:rsidRPr="00023C99" w:rsidRDefault="00354036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>№7</w:t>
      </w:r>
      <w:r w:rsidR="005B0EBB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Хабарландыру</w:t>
      </w:r>
    </w:p>
    <w:p w:rsidR="005B0EBB" w:rsidRPr="00023C99" w:rsidRDefault="005B0EBB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«Солтүстік Қазақстан облысы әкімдігінің денсаулық сақтау басқармасы» КММ </w:t>
      </w:r>
      <w:bookmarkStart w:id="0" w:name="_GoBack"/>
      <w:bookmarkEnd w:id="0"/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«№3 қалалық емхана» ШЖҚ КМК (ҚР, Солтүстік қазақстан облысы, Петропавл қ., Ж. Қизатов к-сі, 7 А) </w:t>
      </w:r>
      <w:r w:rsidR="00EE3317" w:rsidRPr="00023C9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медициналық мақсаттағы бұйымдарды </w:t>
      </w:r>
      <w:r w:rsidR="00023C99" w:rsidRPr="00023C99">
        <w:rPr>
          <w:rFonts w:ascii="Times New Roman" w:hAnsi="Times New Roman" w:cs="Times New Roman"/>
          <w:b/>
          <w:sz w:val="24"/>
          <w:szCs w:val="24"/>
          <w:lang w:val="kk-KZ"/>
        </w:rPr>
        <w:t>№1-22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Лоттар тендер тәсілімен сатып алу туралы хабарлайды.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Лоттардың атаулары бекітілген тендерлік құжаттаманың 1-қосымшасында көрсетілген.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Сатып алу үшін бөлінген сома: </w:t>
      </w:r>
      <w:r w:rsidR="00354036" w:rsidRPr="00023C99">
        <w:rPr>
          <w:rFonts w:ascii="Times New Roman" w:hAnsi="Times New Roman" w:cs="Times New Roman"/>
          <w:b/>
          <w:sz w:val="24"/>
          <w:szCs w:val="24"/>
          <w:lang w:val="kk-KZ"/>
        </w:rPr>
        <w:t>47 189 850 (қырық жеті миллион бір жүз сексен тоғыз мың сегіз жүз елу)</w:t>
      </w:r>
      <w:r w:rsidRPr="00023C99">
        <w:rPr>
          <w:rFonts w:ascii="Times New Roman" w:hAnsi="Times New Roman" w:cs="Times New Roman"/>
          <w:color w:val="000000"/>
          <w:sz w:val="24"/>
          <w:szCs w:val="24"/>
          <w:lang w:val="kk-KZ"/>
        </w:rPr>
        <w:t>теңге 00 тиын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>, оның ішінде лоттар бойынша бекітілген тендерлік құжаттаманың 1-қосымшасында көрсетілген.</w:t>
      </w:r>
    </w:p>
    <w:p w:rsidR="005B0EBB" w:rsidRPr="00023C99" w:rsidRDefault="005B0EBB" w:rsidP="00D105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Жеткізу мерзімі: </w:t>
      </w:r>
      <w:r w:rsidRPr="00023C99">
        <w:rPr>
          <w:rFonts w:ascii="Times New Roman" w:hAnsi="Times New Roman" w:cs="Times New Roman"/>
          <w:color w:val="000000"/>
          <w:sz w:val="24"/>
          <w:szCs w:val="24"/>
          <w:lang w:val="kk-KZ"/>
        </w:rPr>
        <w:t>Жеткізу тапсырыс берушінің өтінімі бойынша 2022 жыл ішінде, бірақ тапсырыс берушіден телефон өтінімін алған күннен бастап 16 күнтізбелік күннен кешіктірмей жүзеге асырылады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B0EBB" w:rsidRPr="00023C99" w:rsidRDefault="005B0EBB" w:rsidP="00D10514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>Жеткізу орны: «Солтүстік Қазақстан облысы әкімдігінің денсаулық сақтау басқармасы» КММ «№3 қалалық емхана» ШЖҚ КМК, Солтүстік Қазақстан облысы, Пет</w:t>
      </w:r>
      <w:r w:rsidR="006A29F0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ропавл қ., Ж. Қизатов к-сі, 7 А, </w:t>
      </w:r>
      <w:r w:rsidR="006A29F0" w:rsidRPr="00023C9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балалар корпусы каб. 111.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Тендерге Қазақстан Республикасы Үкіметінің 2021 жылғы 4 маусымдағы № 375 қаулысымен бекітілген ТМККК шеңберінде және (немесе) міндетті әлеуметтік медициналық сақтандыру жүйесінде дәрілік заттарды, медициналық бұйымдар мен мамандандырылған емдік өнімдерді, фармацевтикалық қызметтерді сатып алуды ұйымдастыру және өткізу қағидаларының 14-тармағында көрсетілген біліктілік талаптарына сай келетін барлық әлеуетті жеткізушілер жіберіледі.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құжаттама пакетін 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жылдың  </w:t>
      </w:r>
      <w:r w:rsidR="00F42C65">
        <w:rPr>
          <w:rFonts w:ascii="Times New Roman" w:hAnsi="Times New Roman" w:cs="Times New Roman"/>
          <w:b/>
          <w:sz w:val="24"/>
          <w:szCs w:val="24"/>
          <w:lang w:val="kk-KZ"/>
        </w:rPr>
        <w:t>14</w:t>
      </w:r>
      <w:r w:rsidR="00354036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сәүір</w:t>
      </w:r>
      <w:r w:rsidR="006A29F0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сағат 11: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00-ге дейін 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мына мекенжай бойынша: Солтүстік Қазақстан облысы, Петропавл қаласы,   Ж. Қизатов көшесі 7а, № 308 кабинеттен  жергілікті уақыт бойынша сағат 9:00-ден 18:00-ге дейін, электрондық пошта арқылы: </w:t>
      </w:r>
      <w:hyperlink r:id="rId4" w:history="1">
        <w:r w:rsidRPr="00023C99">
          <w:rPr>
            <w:rStyle w:val="a3"/>
            <w:rFonts w:ascii="Times New Roman" w:hAnsi="Times New Roman" w:cs="Times New Roman"/>
            <w:sz w:val="24"/>
            <w:szCs w:val="24"/>
            <w:lang w:val="kk-KZ"/>
          </w:rPr>
          <w:t>537694@mail.ru</w:t>
        </w:r>
      </w:hyperlink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немесе Тапсырыс берушінің интернет-ресурсынан  </w:t>
      </w:r>
      <w:r w:rsidRPr="00023C99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poliklinika.sko.kz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 алуға болады.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Тендерлік өтінімдерді ұсынудың соңғы мерзімі жергілікті уақыт бойынша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42C65">
        <w:rPr>
          <w:rFonts w:ascii="Times New Roman" w:hAnsi="Times New Roman" w:cs="Times New Roman"/>
          <w:b/>
          <w:sz w:val="24"/>
          <w:szCs w:val="24"/>
          <w:lang w:val="kk-KZ"/>
        </w:rPr>
        <w:t>2022 жыл 15</w:t>
      </w:r>
      <w:r w:rsidR="00354036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сәүір</w:t>
      </w:r>
      <w:r w:rsidR="006A29F0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>сағат 10:00-ге дейін 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өтінімдер салынған конверттер 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жылғы </w:t>
      </w:r>
      <w:r w:rsidR="00F42C65"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54036" w:rsidRPr="00023C99">
        <w:rPr>
          <w:rFonts w:ascii="Times New Roman" w:hAnsi="Times New Roman" w:cs="Times New Roman"/>
          <w:b/>
          <w:sz w:val="24"/>
          <w:szCs w:val="24"/>
          <w:lang w:val="kk-KZ"/>
        </w:rPr>
        <w:t>сәүір</w:t>
      </w: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жергілікті уақыт бойынша сағат 11:00-де </w:t>
      </w:r>
      <w:r w:rsidRPr="00023C99">
        <w:rPr>
          <w:rFonts w:ascii="Times New Roman" w:hAnsi="Times New Roman" w:cs="Times New Roman"/>
          <w:sz w:val="24"/>
          <w:szCs w:val="24"/>
          <w:lang w:val="kk-KZ"/>
        </w:rPr>
        <w:t>мына мекенжайда ашылады: Солтүстік Қазақстан облысы, Петропавл қаласы, Ж.Қизатов көшесі, 7А, 301-кабинет.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Әлеуетті жеткізушілер тендерлік өтінімдер салынған конверттерді ашу кезінде қатыса алады.</w:t>
      </w:r>
    </w:p>
    <w:p w:rsidR="005B0EBB" w:rsidRPr="00023C9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sz w:val="24"/>
          <w:szCs w:val="24"/>
          <w:lang w:val="kk-KZ"/>
        </w:rPr>
        <w:t>Қосымша ақпарат пен анықтаманы 8(7152)53-76-94 телефоны бойынша алуға болады.</w:t>
      </w:r>
    </w:p>
    <w:p w:rsidR="00EA1307" w:rsidRPr="00023C99" w:rsidRDefault="00EA1307" w:rsidP="00D105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1307" w:rsidRPr="00023C99" w:rsidRDefault="00EA1307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23C99" w:rsidRDefault="00023C99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26A3" w:rsidRPr="00023C99" w:rsidRDefault="00FA342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Объявление</w:t>
      </w:r>
      <w:r w:rsidR="00354036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№7</w:t>
      </w:r>
    </w:p>
    <w:p w:rsidR="00E34D2B" w:rsidRPr="00023C99" w:rsidRDefault="00B6775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b/>
          <w:sz w:val="24"/>
          <w:szCs w:val="24"/>
        </w:rPr>
        <w:t>К</w:t>
      </w:r>
      <w:r w:rsidR="004F3206" w:rsidRPr="00023C99">
        <w:rPr>
          <w:rFonts w:ascii="Times New Roman" w:hAnsi="Times New Roman" w:cs="Times New Roman"/>
          <w:b/>
          <w:sz w:val="24"/>
          <w:szCs w:val="24"/>
        </w:rPr>
        <w:t>Г</w:t>
      </w:r>
      <w:r w:rsidR="00632CAD" w:rsidRPr="00023C99">
        <w:rPr>
          <w:rFonts w:ascii="Times New Roman" w:hAnsi="Times New Roman" w:cs="Times New Roman"/>
          <w:b/>
          <w:sz w:val="24"/>
          <w:szCs w:val="24"/>
        </w:rPr>
        <w:t xml:space="preserve">П на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>ПХВ «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КГП на ПХВ «</w:t>
      </w:r>
      <w:r w:rsidR="00C6045C" w:rsidRPr="00023C99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акимата Северо-Казахстанской области»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>(РК</w:t>
      </w:r>
      <w:r w:rsidR="009D4593" w:rsidRPr="00023C9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77937" w:rsidRPr="00023C99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г.Петропавловск, ул.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 Ж. Кизатова, 7 А</w:t>
      </w:r>
      <w:r w:rsidR="00477937" w:rsidRPr="00023C99">
        <w:rPr>
          <w:rFonts w:ascii="Times New Roman" w:hAnsi="Times New Roman" w:cs="Times New Roman"/>
          <w:b/>
          <w:sz w:val="24"/>
          <w:szCs w:val="24"/>
        </w:rPr>
        <w:t>)</w:t>
      </w:r>
      <w:r w:rsidR="00477937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48630C" w:rsidRPr="00023C99">
        <w:rPr>
          <w:rFonts w:ascii="Times New Roman" w:hAnsi="Times New Roman" w:cs="Times New Roman"/>
          <w:sz w:val="24"/>
          <w:szCs w:val="24"/>
        </w:rPr>
        <w:t>объявляет</w:t>
      </w:r>
      <w:r w:rsidR="006026A3" w:rsidRPr="00023C99">
        <w:rPr>
          <w:rFonts w:ascii="Times New Roman" w:hAnsi="Times New Roman" w:cs="Times New Roman"/>
          <w:sz w:val="24"/>
          <w:szCs w:val="24"/>
        </w:rPr>
        <w:t xml:space="preserve"> о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sz w:val="24"/>
          <w:szCs w:val="24"/>
        </w:rPr>
        <w:t xml:space="preserve">проведении закупа 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изделий </w:t>
      </w:r>
      <w:r w:rsidR="00EE3317" w:rsidRPr="00023C99">
        <w:rPr>
          <w:rFonts w:ascii="Times New Roman" w:hAnsi="Times New Roman" w:cs="Times New Roman"/>
          <w:sz w:val="24"/>
          <w:szCs w:val="24"/>
        </w:rPr>
        <w:t xml:space="preserve">медицинского назначения </w:t>
      </w:r>
      <w:r w:rsidR="005B0EBB" w:rsidRPr="00023C99">
        <w:rPr>
          <w:rFonts w:ascii="Times New Roman" w:hAnsi="Times New Roman" w:cs="Times New Roman"/>
          <w:sz w:val="24"/>
          <w:szCs w:val="24"/>
        </w:rPr>
        <w:t xml:space="preserve">по </w:t>
      </w:r>
      <w:r w:rsidR="00C6045C" w:rsidRPr="00023C99">
        <w:rPr>
          <w:rFonts w:ascii="Times New Roman" w:hAnsi="Times New Roman" w:cs="Times New Roman"/>
          <w:sz w:val="24"/>
          <w:szCs w:val="24"/>
        </w:rPr>
        <w:t>Лот</w:t>
      </w:r>
      <w:r w:rsidR="005B0EBB" w:rsidRPr="00023C99">
        <w:rPr>
          <w:rFonts w:ascii="Times New Roman" w:hAnsi="Times New Roman" w:cs="Times New Roman"/>
          <w:sz w:val="24"/>
          <w:szCs w:val="24"/>
        </w:rPr>
        <w:t>ам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5B0EBB" w:rsidRPr="00023C99">
        <w:rPr>
          <w:rFonts w:ascii="Times New Roman" w:hAnsi="Times New Roman" w:cs="Times New Roman"/>
          <w:b/>
          <w:sz w:val="24"/>
          <w:szCs w:val="24"/>
        </w:rPr>
        <w:t>№1-</w:t>
      </w:r>
      <w:r w:rsidR="00023C99" w:rsidRPr="00023C99"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  <w:r w:rsidR="005B0EBB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37D06" w:rsidRPr="00023C99">
        <w:rPr>
          <w:rFonts w:ascii="Times New Roman" w:hAnsi="Times New Roman" w:cs="Times New Roman"/>
          <w:sz w:val="24"/>
          <w:szCs w:val="24"/>
        </w:rPr>
        <w:t>способом тендера</w:t>
      </w:r>
      <w:r w:rsidR="00DC1B9C" w:rsidRPr="00023C99">
        <w:rPr>
          <w:rFonts w:ascii="Times New Roman" w:hAnsi="Times New Roman" w:cs="Times New Roman"/>
          <w:sz w:val="24"/>
          <w:szCs w:val="24"/>
        </w:rPr>
        <w:t>.</w:t>
      </w:r>
    </w:p>
    <w:p w:rsidR="007E5AA4" w:rsidRPr="00023C99" w:rsidRDefault="007E5AA4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Наименования лотов указаны в Приложении 1 к утвержденной Тендерной документации.</w:t>
      </w:r>
    </w:p>
    <w:p w:rsidR="00477937" w:rsidRPr="00023C99" w:rsidRDefault="007E5AA4" w:rsidP="00D10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 В</w:t>
      </w:r>
      <w:r w:rsidR="00374581" w:rsidRPr="00023C99">
        <w:rPr>
          <w:rFonts w:ascii="Times New Roman" w:hAnsi="Times New Roman" w:cs="Times New Roman"/>
          <w:sz w:val="24"/>
          <w:szCs w:val="24"/>
        </w:rPr>
        <w:t xml:space="preserve">ыделенная </w:t>
      </w:r>
      <w:r w:rsidRPr="00023C99">
        <w:rPr>
          <w:rFonts w:ascii="Times New Roman" w:hAnsi="Times New Roman" w:cs="Times New Roman"/>
          <w:sz w:val="24"/>
          <w:szCs w:val="24"/>
        </w:rPr>
        <w:t xml:space="preserve">сумма </w:t>
      </w:r>
      <w:r w:rsidR="00374581" w:rsidRPr="00023C99">
        <w:rPr>
          <w:rFonts w:ascii="Times New Roman" w:hAnsi="Times New Roman" w:cs="Times New Roman"/>
          <w:sz w:val="24"/>
          <w:szCs w:val="24"/>
        </w:rPr>
        <w:t>для закупа</w:t>
      </w:r>
      <w:r w:rsidR="00477937" w:rsidRPr="00023C99">
        <w:rPr>
          <w:rFonts w:ascii="Times New Roman" w:hAnsi="Times New Roman" w:cs="Times New Roman"/>
          <w:sz w:val="24"/>
          <w:szCs w:val="24"/>
        </w:rPr>
        <w:t xml:space="preserve">: </w:t>
      </w:r>
      <w:r w:rsidR="00354036" w:rsidRPr="00023C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47 189 850 (Сорок семь миллионов сто восемьдесят девять тысяч восемьсот пятьдесят)</w:t>
      </w:r>
      <w:r w:rsidR="005B0EBB"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тенге 00 тиын</w:t>
      </w:r>
      <w:r w:rsidRPr="00023C99">
        <w:rPr>
          <w:rFonts w:ascii="Times New Roman" w:hAnsi="Times New Roman" w:cs="Times New Roman"/>
          <w:sz w:val="24"/>
          <w:szCs w:val="24"/>
        </w:rPr>
        <w:t>, в том числе по лотам указана в Приложении 1 к утвержденной Тендерной документации.</w:t>
      </w:r>
    </w:p>
    <w:p w:rsidR="00A83E8C" w:rsidRPr="00023C99" w:rsidRDefault="00C37D06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Срок поставки</w:t>
      </w:r>
      <w:r w:rsidR="001A0C81" w:rsidRPr="00023C99">
        <w:rPr>
          <w:rFonts w:ascii="Times New Roman" w:hAnsi="Times New Roman" w:cs="Times New Roman"/>
          <w:sz w:val="24"/>
          <w:szCs w:val="24"/>
        </w:rPr>
        <w:t>:</w:t>
      </w:r>
      <w:r w:rsidR="005B0EBB"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Поставка осуществляется в течение 2022 года по заявке Заказчика, но </w:t>
      </w:r>
      <w:r w:rsidR="005B0EBB" w:rsidRPr="00023C99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5B0EBB" w:rsidRPr="00023C99">
        <w:rPr>
          <w:rFonts w:ascii="Times New Roman" w:hAnsi="Times New Roman" w:cs="Times New Roman"/>
          <w:sz w:val="24"/>
          <w:szCs w:val="24"/>
          <w:lang w:val="kk-KZ"/>
        </w:rPr>
        <w:t>16</w:t>
      </w:r>
      <w:r w:rsidR="005B0EBB" w:rsidRPr="00023C99">
        <w:rPr>
          <w:rFonts w:ascii="Times New Roman" w:hAnsi="Times New Roman" w:cs="Times New Roman"/>
          <w:sz w:val="24"/>
          <w:szCs w:val="24"/>
        </w:rPr>
        <w:t xml:space="preserve"> календарных дней, с даты получения телефонной заявки от Заказчика</w:t>
      </w:r>
      <w:r w:rsidR="004B05D1" w:rsidRPr="00023C99">
        <w:rPr>
          <w:rFonts w:ascii="Times New Roman" w:hAnsi="Times New Roman" w:cs="Times New Roman"/>
          <w:sz w:val="24"/>
          <w:szCs w:val="24"/>
        </w:rPr>
        <w:t>.</w:t>
      </w:r>
    </w:p>
    <w:p w:rsidR="002135BA" w:rsidRPr="00023C99" w:rsidRDefault="005B0EBB" w:rsidP="00D1051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7098" w:rsidRPr="00023C99">
        <w:rPr>
          <w:rFonts w:ascii="Times New Roman" w:hAnsi="Times New Roman" w:cs="Times New Roman"/>
          <w:sz w:val="24"/>
          <w:szCs w:val="24"/>
        </w:rPr>
        <w:t>Место поставки</w:t>
      </w:r>
      <w:r w:rsidR="007E5AA4" w:rsidRPr="00023C99">
        <w:rPr>
          <w:rFonts w:ascii="Times New Roman" w:hAnsi="Times New Roman" w:cs="Times New Roman"/>
          <w:sz w:val="24"/>
          <w:szCs w:val="24"/>
        </w:rPr>
        <w:t xml:space="preserve">: 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КГП на ПХВ «КГП на ПХВ «</w:t>
      </w:r>
      <w:r w:rsidR="00C6045C" w:rsidRPr="00023C99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7E5AA4" w:rsidRPr="00023C99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акимата Северо-Казахстанской области», </w:t>
      </w:r>
      <w:r w:rsidR="00706F0E" w:rsidRPr="00023C99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г.Петропавловск</w:t>
      </w:r>
      <w:r w:rsidR="00600C3F" w:rsidRPr="00023C9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97D8B" w:rsidRPr="00023C99">
        <w:rPr>
          <w:rFonts w:ascii="Times New Roman" w:hAnsi="Times New Roman" w:cs="Times New Roman"/>
          <w:b/>
          <w:sz w:val="24"/>
          <w:szCs w:val="24"/>
        </w:rPr>
        <w:t>ул.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Ж. Кизатова, 7 А,  </w:t>
      </w:r>
      <w:r w:rsidRPr="00023C99">
        <w:rPr>
          <w:rFonts w:ascii="Times New Roman" w:hAnsi="Times New Roman" w:cs="Times New Roman"/>
          <w:b/>
          <w:color w:val="000000"/>
          <w:sz w:val="24"/>
          <w:szCs w:val="24"/>
        </w:rPr>
        <w:t>детский корпус каб. 111.</w:t>
      </w:r>
    </w:p>
    <w:p w:rsidR="0048630C" w:rsidRPr="00023C99" w:rsidRDefault="00FA342A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К </w:t>
      </w:r>
      <w:r w:rsidR="0048630C" w:rsidRPr="00023C99">
        <w:rPr>
          <w:rFonts w:ascii="Times New Roman" w:hAnsi="Times New Roman" w:cs="Times New Roman"/>
          <w:sz w:val="24"/>
          <w:szCs w:val="24"/>
        </w:rPr>
        <w:t>тендеру допускаютс</w:t>
      </w:r>
      <w:r w:rsidR="00FC41BD" w:rsidRPr="00023C99">
        <w:rPr>
          <w:rFonts w:ascii="Times New Roman" w:hAnsi="Times New Roman" w:cs="Times New Roman"/>
          <w:sz w:val="24"/>
          <w:szCs w:val="24"/>
        </w:rPr>
        <w:t xml:space="preserve">я все </w:t>
      </w:r>
      <w:r w:rsidR="00C37D06" w:rsidRPr="00023C99">
        <w:rPr>
          <w:rFonts w:ascii="Times New Roman" w:hAnsi="Times New Roman" w:cs="Times New Roman"/>
          <w:sz w:val="24"/>
          <w:szCs w:val="24"/>
        </w:rPr>
        <w:t>потенциальные поставщики</w:t>
      </w:r>
      <w:r w:rsidR="0048630C" w:rsidRPr="00023C99">
        <w:rPr>
          <w:rFonts w:ascii="Times New Roman" w:hAnsi="Times New Roman" w:cs="Times New Roman"/>
          <w:sz w:val="24"/>
          <w:szCs w:val="24"/>
        </w:rPr>
        <w:t>, отвечающие квалификаци</w:t>
      </w:r>
      <w:r w:rsidR="00143390" w:rsidRPr="00023C99">
        <w:rPr>
          <w:rFonts w:ascii="Times New Roman" w:hAnsi="Times New Roman" w:cs="Times New Roman"/>
          <w:sz w:val="24"/>
          <w:szCs w:val="24"/>
        </w:rPr>
        <w:t xml:space="preserve">онным требованиям, указанным в </w:t>
      </w:r>
      <w:r w:rsidR="0048630C" w:rsidRPr="00023C99">
        <w:rPr>
          <w:rFonts w:ascii="Times New Roman" w:hAnsi="Times New Roman" w:cs="Times New Roman"/>
          <w:sz w:val="24"/>
          <w:szCs w:val="24"/>
        </w:rPr>
        <w:t>п.</w:t>
      </w:r>
      <w:r w:rsidR="003A7CFE" w:rsidRPr="00023C99">
        <w:rPr>
          <w:rFonts w:ascii="Times New Roman" w:hAnsi="Times New Roman" w:cs="Times New Roman"/>
          <w:sz w:val="24"/>
          <w:szCs w:val="24"/>
        </w:rPr>
        <w:t>1</w:t>
      </w:r>
      <w:r w:rsidR="00275B67" w:rsidRPr="00023C99">
        <w:rPr>
          <w:rFonts w:ascii="Times New Roman" w:hAnsi="Times New Roman" w:cs="Times New Roman"/>
          <w:sz w:val="24"/>
          <w:szCs w:val="24"/>
        </w:rPr>
        <w:t>4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275B67" w:rsidRPr="00023C99">
        <w:rPr>
          <w:rFonts w:ascii="Times New Roman" w:hAnsi="Times New Roman" w:cs="Times New Roman"/>
          <w:sz w:val="24"/>
          <w:szCs w:val="24"/>
        </w:rPr>
        <w:t xml:space="preserve">Правил организации и </w:t>
      </w:r>
      <w:r w:rsidR="00C37D06" w:rsidRPr="00023C99">
        <w:rPr>
          <w:rFonts w:ascii="Times New Roman" w:hAnsi="Times New Roman" w:cs="Times New Roman"/>
          <w:sz w:val="24"/>
          <w:szCs w:val="24"/>
        </w:rPr>
        <w:t>проведения закупа</w:t>
      </w:r>
      <w:r w:rsidR="00275B67" w:rsidRPr="00023C99">
        <w:rPr>
          <w:rFonts w:ascii="Times New Roman" w:hAnsi="Times New Roman" w:cs="Times New Roman"/>
          <w:sz w:val="24"/>
          <w:szCs w:val="24"/>
        </w:rPr>
        <w:t xml:space="preserve"> лекарственных средств, медицинских изделий и специализированных лечебных продуктов в рамках ГОБМП и (или) в системе обязательного социального медицинского страхования, </w:t>
      </w:r>
      <w:r w:rsidR="00C37D06" w:rsidRPr="00023C99">
        <w:rPr>
          <w:rFonts w:ascii="Times New Roman" w:hAnsi="Times New Roman" w:cs="Times New Roman"/>
          <w:sz w:val="24"/>
          <w:szCs w:val="24"/>
        </w:rPr>
        <w:t>фармацевтических услуг</w:t>
      </w:r>
      <w:r w:rsidR="00275B67" w:rsidRPr="00023C99">
        <w:rPr>
          <w:rFonts w:ascii="Times New Roman" w:hAnsi="Times New Roman" w:cs="Times New Roman"/>
          <w:sz w:val="24"/>
          <w:szCs w:val="24"/>
        </w:rPr>
        <w:t>, утвержденными постановлением Правительства Республики Казахстан от 4 июня 2021 года № 375.</w:t>
      </w:r>
    </w:p>
    <w:p w:rsidR="00922382" w:rsidRPr="00023C99" w:rsidRDefault="00922382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в срок до </w:t>
      </w:r>
      <w:r w:rsidR="00624A28" w:rsidRPr="00023C99">
        <w:rPr>
          <w:rFonts w:ascii="Times New Roman" w:hAnsi="Times New Roman" w:cs="Times New Roman"/>
          <w:b/>
          <w:sz w:val="24"/>
          <w:szCs w:val="24"/>
        </w:rPr>
        <w:t>1</w:t>
      </w:r>
      <w:r w:rsidR="004578BE" w:rsidRPr="00023C99">
        <w:rPr>
          <w:rFonts w:ascii="Times New Roman" w:hAnsi="Times New Roman" w:cs="Times New Roman"/>
          <w:b/>
          <w:sz w:val="24"/>
          <w:szCs w:val="24"/>
        </w:rPr>
        <w:t>1</w:t>
      </w:r>
      <w:r w:rsidR="00534278" w:rsidRPr="00023C99">
        <w:rPr>
          <w:rFonts w:ascii="Times New Roman" w:hAnsi="Times New Roman" w:cs="Times New Roman"/>
          <w:b/>
          <w:sz w:val="24"/>
          <w:szCs w:val="24"/>
        </w:rPr>
        <w:t>:00</w:t>
      </w:r>
      <w:r w:rsidR="00624A28" w:rsidRPr="00023C99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F42C65">
        <w:rPr>
          <w:rFonts w:ascii="Times New Roman" w:hAnsi="Times New Roman" w:cs="Times New Roman"/>
          <w:b/>
          <w:sz w:val="24"/>
          <w:szCs w:val="24"/>
        </w:rPr>
        <w:t xml:space="preserve"> «14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»</w:t>
      </w:r>
      <w:r w:rsidR="004B05D1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036" w:rsidRPr="00023C99">
        <w:rPr>
          <w:rFonts w:ascii="Times New Roman" w:hAnsi="Times New Roman" w:cs="Times New Roman"/>
          <w:b/>
          <w:sz w:val="24"/>
          <w:szCs w:val="24"/>
        </w:rPr>
        <w:t>апреля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379" w:rsidRPr="00023C99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357589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</w:rPr>
        <w:t>года</w:t>
      </w:r>
      <w:r w:rsidRPr="00023C99">
        <w:rPr>
          <w:rFonts w:ascii="Times New Roman" w:hAnsi="Times New Roman" w:cs="Times New Roman"/>
          <w:sz w:val="24"/>
          <w:szCs w:val="24"/>
        </w:rPr>
        <w:t xml:space="preserve"> включительно по адресу: Северо-Казахстанская область, г.Петропавловск, ул.</w:t>
      </w:r>
      <w:r w:rsidR="00357589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023C99">
        <w:rPr>
          <w:rFonts w:ascii="Times New Roman" w:hAnsi="Times New Roman" w:cs="Times New Roman"/>
          <w:sz w:val="24"/>
          <w:szCs w:val="24"/>
        </w:rPr>
        <w:t>Ж. Кизатова 7А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, </w:t>
      </w:r>
      <w:r w:rsidR="00046891" w:rsidRPr="00023C99">
        <w:rPr>
          <w:rFonts w:ascii="Times New Roman" w:hAnsi="Times New Roman" w:cs="Times New Roman"/>
          <w:sz w:val="24"/>
          <w:szCs w:val="24"/>
        </w:rPr>
        <w:t>ка</w:t>
      </w:r>
      <w:r w:rsidR="00FA342A" w:rsidRPr="00023C99">
        <w:rPr>
          <w:rFonts w:ascii="Times New Roman" w:hAnsi="Times New Roman" w:cs="Times New Roman"/>
          <w:sz w:val="24"/>
          <w:szCs w:val="24"/>
        </w:rPr>
        <w:t>б</w:t>
      </w:r>
      <w:r w:rsidR="00FA342A" w:rsidRPr="00023C99">
        <w:rPr>
          <w:rFonts w:ascii="Times New Roman" w:hAnsi="Times New Roman" w:cs="Times New Roman"/>
          <w:sz w:val="24"/>
          <w:szCs w:val="24"/>
          <w:lang w:val="kk-KZ"/>
        </w:rPr>
        <w:t>инет</w:t>
      </w:r>
      <w:r w:rsidR="00C6045C"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6891" w:rsidRPr="00023C99">
        <w:rPr>
          <w:rFonts w:ascii="Times New Roman" w:hAnsi="Times New Roman" w:cs="Times New Roman"/>
          <w:sz w:val="24"/>
          <w:szCs w:val="24"/>
        </w:rPr>
        <w:t>№</w:t>
      </w:r>
      <w:r w:rsidR="00C6045C" w:rsidRPr="00023C99">
        <w:rPr>
          <w:rFonts w:ascii="Times New Roman" w:hAnsi="Times New Roman" w:cs="Times New Roman"/>
          <w:sz w:val="24"/>
          <w:szCs w:val="24"/>
          <w:lang w:val="kk-KZ"/>
        </w:rPr>
        <w:t>308</w:t>
      </w:r>
      <w:r w:rsidR="00C37D06" w:rsidRPr="00023C99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023C99">
        <w:rPr>
          <w:rFonts w:ascii="Times New Roman" w:hAnsi="Times New Roman" w:cs="Times New Roman"/>
          <w:sz w:val="24"/>
          <w:szCs w:val="24"/>
        </w:rPr>
        <w:t xml:space="preserve"> с </w:t>
      </w:r>
      <w:r w:rsidR="00C6045C" w:rsidRPr="00023C99">
        <w:rPr>
          <w:rFonts w:ascii="Times New Roman" w:hAnsi="Times New Roman" w:cs="Times New Roman"/>
          <w:sz w:val="24"/>
          <w:szCs w:val="24"/>
        </w:rPr>
        <w:t>9</w:t>
      </w:r>
      <w:r w:rsidR="00534278" w:rsidRPr="00023C99">
        <w:rPr>
          <w:rFonts w:ascii="Times New Roman" w:hAnsi="Times New Roman" w:cs="Times New Roman"/>
          <w:sz w:val="24"/>
          <w:szCs w:val="24"/>
        </w:rPr>
        <w:t>:00</w:t>
      </w:r>
      <w:r w:rsidRPr="00023C99">
        <w:rPr>
          <w:rFonts w:ascii="Times New Roman" w:hAnsi="Times New Roman" w:cs="Times New Roman"/>
          <w:sz w:val="24"/>
          <w:szCs w:val="24"/>
        </w:rPr>
        <w:t xml:space="preserve"> часов по 1</w:t>
      </w:r>
      <w:r w:rsidR="00C6045C" w:rsidRPr="00023C99">
        <w:rPr>
          <w:rFonts w:ascii="Times New Roman" w:hAnsi="Times New Roman" w:cs="Times New Roman"/>
          <w:sz w:val="24"/>
          <w:szCs w:val="24"/>
        </w:rPr>
        <w:t>8</w:t>
      </w:r>
      <w:r w:rsidR="00534278" w:rsidRPr="00023C99">
        <w:rPr>
          <w:rFonts w:ascii="Times New Roman" w:hAnsi="Times New Roman" w:cs="Times New Roman"/>
          <w:sz w:val="24"/>
          <w:szCs w:val="24"/>
        </w:rPr>
        <w:t>:00</w:t>
      </w:r>
      <w:r w:rsidRPr="00023C99">
        <w:rPr>
          <w:rFonts w:ascii="Times New Roman" w:hAnsi="Times New Roman" w:cs="Times New Roman"/>
          <w:sz w:val="24"/>
          <w:szCs w:val="24"/>
        </w:rPr>
        <w:t xml:space="preserve"> часов местного времени, посредством электронной почты по адресу</w:t>
      </w:r>
      <w:r w:rsidR="00305AC2" w:rsidRPr="00023C99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514AD3" w:rsidRPr="00023C99">
          <w:rPr>
            <w:rStyle w:val="a3"/>
            <w:rFonts w:ascii="Times New Roman" w:hAnsi="Times New Roman" w:cs="Times New Roman"/>
            <w:sz w:val="24"/>
            <w:szCs w:val="24"/>
          </w:rPr>
          <w:t>537694@mail.ru</w:t>
        </w:r>
      </w:hyperlink>
      <w:r w:rsidR="00514AD3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sz w:val="24"/>
          <w:szCs w:val="24"/>
        </w:rPr>
        <w:t xml:space="preserve">или на интернет ресурсе 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poliklinika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sko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kz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1BA3" w:rsidRPr="00023C99" w:rsidRDefault="00221BA3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</w:t>
      </w:r>
      <w:r w:rsidRPr="00023C99">
        <w:rPr>
          <w:rFonts w:ascii="Times New Roman" w:hAnsi="Times New Roman" w:cs="Times New Roman"/>
          <w:b/>
          <w:sz w:val="24"/>
          <w:szCs w:val="24"/>
        </w:rPr>
        <w:t>до 1</w:t>
      </w:r>
      <w:r w:rsidR="004B05D1" w:rsidRPr="00023C9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534278" w:rsidRPr="00023C99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часов местного времени </w:t>
      </w:r>
      <w:r w:rsidR="00F42C65">
        <w:rPr>
          <w:rFonts w:ascii="Times New Roman" w:hAnsi="Times New Roman" w:cs="Times New Roman"/>
          <w:b/>
          <w:sz w:val="24"/>
          <w:szCs w:val="24"/>
        </w:rPr>
        <w:t>15</w:t>
      </w:r>
      <w:r w:rsidR="00023C99">
        <w:rPr>
          <w:rFonts w:ascii="Times New Roman" w:hAnsi="Times New Roman" w:cs="Times New Roman"/>
          <w:b/>
          <w:sz w:val="24"/>
          <w:szCs w:val="24"/>
        </w:rPr>
        <w:t xml:space="preserve"> ап</w:t>
      </w:r>
      <w:r w:rsidR="00354036" w:rsidRPr="00023C99">
        <w:rPr>
          <w:rFonts w:ascii="Times New Roman" w:hAnsi="Times New Roman" w:cs="Times New Roman"/>
          <w:b/>
          <w:sz w:val="24"/>
          <w:szCs w:val="24"/>
        </w:rPr>
        <w:t>р</w:t>
      </w:r>
      <w:r w:rsidR="00023C99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354036" w:rsidRPr="00023C99">
        <w:rPr>
          <w:rFonts w:ascii="Times New Roman" w:hAnsi="Times New Roman" w:cs="Times New Roman"/>
          <w:b/>
          <w:sz w:val="24"/>
          <w:szCs w:val="24"/>
        </w:rPr>
        <w:t>ля</w:t>
      </w:r>
      <w:r w:rsidR="005B0EBB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B1B09" w:rsidRPr="00023C99" w:rsidRDefault="00EB1B0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</w:t>
      </w:r>
      <w:r w:rsidRPr="00023C99">
        <w:rPr>
          <w:rFonts w:ascii="Times New Roman" w:hAnsi="Times New Roman" w:cs="Times New Roman"/>
          <w:b/>
          <w:sz w:val="24"/>
          <w:szCs w:val="24"/>
        </w:rPr>
        <w:t>вскрываться в 1</w:t>
      </w:r>
      <w:r w:rsidR="004B05D1" w:rsidRPr="00023C9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34278" w:rsidRPr="00023C99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часов местного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 xml:space="preserve">времени </w:t>
      </w:r>
      <w:r w:rsidR="00F42C65">
        <w:rPr>
          <w:rFonts w:ascii="Times New Roman" w:hAnsi="Times New Roman" w:cs="Times New Roman"/>
          <w:b/>
          <w:sz w:val="24"/>
          <w:szCs w:val="24"/>
        </w:rPr>
        <w:t>15</w:t>
      </w:r>
      <w:r w:rsidR="00354036" w:rsidRPr="00023C99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 xml:space="preserve"> 2022 </w:t>
      </w:r>
      <w:r w:rsidRPr="00023C99">
        <w:rPr>
          <w:rFonts w:ascii="Times New Roman" w:hAnsi="Times New Roman" w:cs="Times New Roman"/>
          <w:b/>
          <w:sz w:val="24"/>
          <w:szCs w:val="24"/>
        </w:rPr>
        <w:t>года</w:t>
      </w:r>
      <w:r w:rsidR="005B0EBB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06" w:rsidRPr="00023C99">
        <w:rPr>
          <w:rFonts w:ascii="Times New Roman" w:hAnsi="Times New Roman" w:cs="Times New Roman"/>
          <w:sz w:val="24"/>
          <w:szCs w:val="24"/>
        </w:rPr>
        <w:t>по адресу</w:t>
      </w:r>
      <w:r w:rsidRPr="00023C99">
        <w:rPr>
          <w:rFonts w:ascii="Times New Roman" w:hAnsi="Times New Roman" w:cs="Times New Roman"/>
          <w:sz w:val="24"/>
          <w:szCs w:val="24"/>
        </w:rPr>
        <w:t>: Северо-Казахстанская область, г.Петропавловск, ул.</w:t>
      </w:r>
      <w:r w:rsidR="00514AD3" w:rsidRPr="00023C99">
        <w:rPr>
          <w:rFonts w:ascii="Times New Roman" w:hAnsi="Times New Roman" w:cs="Times New Roman"/>
          <w:sz w:val="24"/>
          <w:szCs w:val="24"/>
        </w:rPr>
        <w:t xml:space="preserve"> Ж. Кизатова 7А</w:t>
      </w:r>
      <w:r w:rsidRPr="00023C99">
        <w:rPr>
          <w:rFonts w:ascii="Times New Roman" w:hAnsi="Times New Roman" w:cs="Times New Roman"/>
          <w:sz w:val="24"/>
          <w:szCs w:val="24"/>
        </w:rPr>
        <w:t>,</w:t>
      </w:r>
      <w:r w:rsidR="00514AD3" w:rsidRPr="00023C99">
        <w:rPr>
          <w:rFonts w:ascii="Times New Roman" w:hAnsi="Times New Roman" w:cs="Times New Roman"/>
          <w:sz w:val="24"/>
          <w:szCs w:val="24"/>
        </w:rPr>
        <w:t xml:space="preserve"> кабинет 301</w:t>
      </w:r>
      <w:r w:rsidR="00C454F9" w:rsidRPr="00023C99">
        <w:rPr>
          <w:rFonts w:ascii="Times New Roman" w:hAnsi="Times New Roman" w:cs="Times New Roman"/>
          <w:sz w:val="24"/>
          <w:szCs w:val="24"/>
        </w:rPr>
        <w:t>.</w:t>
      </w:r>
    </w:p>
    <w:p w:rsidR="00046891" w:rsidRPr="00023C99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FA5517" w:rsidRPr="00023C99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514AD3" w:rsidRPr="00023C99">
        <w:rPr>
          <w:rFonts w:ascii="Times New Roman" w:hAnsi="Times New Roman" w:cs="Times New Roman"/>
          <w:sz w:val="24"/>
          <w:szCs w:val="24"/>
        </w:rPr>
        <w:t>53</w:t>
      </w:r>
      <w:r w:rsidR="002A22D0" w:rsidRPr="00023C99">
        <w:rPr>
          <w:rFonts w:ascii="Times New Roman" w:hAnsi="Times New Roman" w:cs="Times New Roman"/>
          <w:sz w:val="24"/>
          <w:szCs w:val="24"/>
        </w:rPr>
        <w:t>-</w:t>
      </w:r>
      <w:r w:rsidR="00514AD3" w:rsidRPr="00023C99">
        <w:rPr>
          <w:rFonts w:ascii="Times New Roman" w:hAnsi="Times New Roman" w:cs="Times New Roman"/>
          <w:sz w:val="24"/>
          <w:szCs w:val="24"/>
        </w:rPr>
        <w:t>76</w:t>
      </w:r>
      <w:r w:rsidR="002A22D0" w:rsidRPr="00023C99">
        <w:rPr>
          <w:rFonts w:ascii="Times New Roman" w:hAnsi="Times New Roman" w:cs="Times New Roman"/>
          <w:sz w:val="24"/>
          <w:szCs w:val="24"/>
        </w:rPr>
        <w:t>-</w:t>
      </w:r>
      <w:r w:rsidR="00514AD3" w:rsidRPr="00023C99">
        <w:rPr>
          <w:rFonts w:ascii="Times New Roman" w:hAnsi="Times New Roman" w:cs="Times New Roman"/>
          <w:sz w:val="24"/>
          <w:szCs w:val="24"/>
        </w:rPr>
        <w:t>94</w:t>
      </w:r>
      <w:r w:rsidRPr="00023C99">
        <w:rPr>
          <w:rFonts w:ascii="Times New Roman" w:hAnsi="Times New Roman" w:cs="Times New Roman"/>
          <w:sz w:val="24"/>
          <w:szCs w:val="24"/>
        </w:rPr>
        <w:t>.</w:t>
      </w: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DE" w:rsidRPr="00023C99" w:rsidRDefault="00B532DE" w:rsidP="00D105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532DE" w:rsidRPr="00023C99" w:rsidSect="007E5AA4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8630C"/>
    <w:rsid w:val="00000F60"/>
    <w:rsid w:val="000021BA"/>
    <w:rsid w:val="00004DD2"/>
    <w:rsid w:val="000131D8"/>
    <w:rsid w:val="00016667"/>
    <w:rsid w:val="00021296"/>
    <w:rsid w:val="00023C99"/>
    <w:rsid w:val="00025DF6"/>
    <w:rsid w:val="000260B7"/>
    <w:rsid w:val="00027820"/>
    <w:rsid w:val="000334DE"/>
    <w:rsid w:val="00034A19"/>
    <w:rsid w:val="000458A4"/>
    <w:rsid w:val="00046891"/>
    <w:rsid w:val="000518E9"/>
    <w:rsid w:val="000735F8"/>
    <w:rsid w:val="0007362D"/>
    <w:rsid w:val="00074132"/>
    <w:rsid w:val="00094553"/>
    <w:rsid w:val="000A1322"/>
    <w:rsid w:val="000C533F"/>
    <w:rsid w:val="000C7581"/>
    <w:rsid w:val="000F5EA8"/>
    <w:rsid w:val="00116C37"/>
    <w:rsid w:val="00124853"/>
    <w:rsid w:val="00125C19"/>
    <w:rsid w:val="00134281"/>
    <w:rsid w:val="00141211"/>
    <w:rsid w:val="00143390"/>
    <w:rsid w:val="00145E24"/>
    <w:rsid w:val="00157D27"/>
    <w:rsid w:val="001701AF"/>
    <w:rsid w:val="00175FDD"/>
    <w:rsid w:val="00181E8D"/>
    <w:rsid w:val="001843A0"/>
    <w:rsid w:val="0019239B"/>
    <w:rsid w:val="00197D8B"/>
    <w:rsid w:val="001A0C81"/>
    <w:rsid w:val="001B62CC"/>
    <w:rsid w:val="001B7098"/>
    <w:rsid w:val="001C22F0"/>
    <w:rsid w:val="001D08EF"/>
    <w:rsid w:val="001D3803"/>
    <w:rsid w:val="001E1E3E"/>
    <w:rsid w:val="001E386A"/>
    <w:rsid w:val="001F4454"/>
    <w:rsid w:val="0020526D"/>
    <w:rsid w:val="002135BA"/>
    <w:rsid w:val="00221BA3"/>
    <w:rsid w:val="002316CA"/>
    <w:rsid w:val="00242087"/>
    <w:rsid w:val="00242B21"/>
    <w:rsid w:val="002431AA"/>
    <w:rsid w:val="00250626"/>
    <w:rsid w:val="0025417A"/>
    <w:rsid w:val="00263238"/>
    <w:rsid w:val="002633BC"/>
    <w:rsid w:val="00266B79"/>
    <w:rsid w:val="0027500B"/>
    <w:rsid w:val="00275B67"/>
    <w:rsid w:val="002850BC"/>
    <w:rsid w:val="00296262"/>
    <w:rsid w:val="002A061D"/>
    <w:rsid w:val="002A22D0"/>
    <w:rsid w:val="002B16D4"/>
    <w:rsid w:val="002B7A3B"/>
    <w:rsid w:val="002C0B2C"/>
    <w:rsid w:val="002C3C21"/>
    <w:rsid w:val="002C4119"/>
    <w:rsid w:val="002D1205"/>
    <w:rsid w:val="002E4197"/>
    <w:rsid w:val="002E5EF4"/>
    <w:rsid w:val="002E78F1"/>
    <w:rsid w:val="002E79B5"/>
    <w:rsid w:val="002F6211"/>
    <w:rsid w:val="00305AC2"/>
    <w:rsid w:val="00311840"/>
    <w:rsid w:val="00315B2B"/>
    <w:rsid w:val="0032492E"/>
    <w:rsid w:val="00352272"/>
    <w:rsid w:val="00354036"/>
    <w:rsid w:val="00356EFE"/>
    <w:rsid w:val="00357589"/>
    <w:rsid w:val="00374581"/>
    <w:rsid w:val="00374E37"/>
    <w:rsid w:val="00376EFB"/>
    <w:rsid w:val="003A5491"/>
    <w:rsid w:val="003A7CFE"/>
    <w:rsid w:val="003B69AD"/>
    <w:rsid w:val="003D16B2"/>
    <w:rsid w:val="003D1DF1"/>
    <w:rsid w:val="003D3316"/>
    <w:rsid w:val="003F49CA"/>
    <w:rsid w:val="00404D08"/>
    <w:rsid w:val="004079FF"/>
    <w:rsid w:val="00413D85"/>
    <w:rsid w:val="00450E01"/>
    <w:rsid w:val="00452673"/>
    <w:rsid w:val="004531C0"/>
    <w:rsid w:val="0045785F"/>
    <w:rsid w:val="004578BE"/>
    <w:rsid w:val="0046106D"/>
    <w:rsid w:val="00477937"/>
    <w:rsid w:val="004808EB"/>
    <w:rsid w:val="00484C35"/>
    <w:rsid w:val="0048630C"/>
    <w:rsid w:val="004928F4"/>
    <w:rsid w:val="004B05D1"/>
    <w:rsid w:val="004B7009"/>
    <w:rsid w:val="004C0FA4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14AD3"/>
    <w:rsid w:val="00522461"/>
    <w:rsid w:val="00522DBC"/>
    <w:rsid w:val="00523076"/>
    <w:rsid w:val="0052604C"/>
    <w:rsid w:val="00527379"/>
    <w:rsid w:val="005330C5"/>
    <w:rsid w:val="00534278"/>
    <w:rsid w:val="00537FBD"/>
    <w:rsid w:val="00546D29"/>
    <w:rsid w:val="00556C3F"/>
    <w:rsid w:val="00566C30"/>
    <w:rsid w:val="00570F0C"/>
    <w:rsid w:val="00577D1F"/>
    <w:rsid w:val="00584209"/>
    <w:rsid w:val="00584EE0"/>
    <w:rsid w:val="005869E9"/>
    <w:rsid w:val="00594168"/>
    <w:rsid w:val="005A75AB"/>
    <w:rsid w:val="005B0245"/>
    <w:rsid w:val="005B0EBB"/>
    <w:rsid w:val="005D53E7"/>
    <w:rsid w:val="00600C3F"/>
    <w:rsid w:val="006026A3"/>
    <w:rsid w:val="00613498"/>
    <w:rsid w:val="00624A28"/>
    <w:rsid w:val="00627758"/>
    <w:rsid w:val="00632CAD"/>
    <w:rsid w:val="00632E9D"/>
    <w:rsid w:val="00634CC0"/>
    <w:rsid w:val="006464AE"/>
    <w:rsid w:val="00647760"/>
    <w:rsid w:val="0065763C"/>
    <w:rsid w:val="006621D0"/>
    <w:rsid w:val="00683FC9"/>
    <w:rsid w:val="00687E02"/>
    <w:rsid w:val="006A29F0"/>
    <w:rsid w:val="006A37FF"/>
    <w:rsid w:val="006A5F2A"/>
    <w:rsid w:val="006A7002"/>
    <w:rsid w:val="006B5911"/>
    <w:rsid w:val="006C5E18"/>
    <w:rsid w:val="006C6114"/>
    <w:rsid w:val="006C6A85"/>
    <w:rsid w:val="006E1258"/>
    <w:rsid w:val="006F06EA"/>
    <w:rsid w:val="00706279"/>
    <w:rsid w:val="00706F0E"/>
    <w:rsid w:val="007075DC"/>
    <w:rsid w:val="0071417C"/>
    <w:rsid w:val="0071683D"/>
    <w:rsid w:val="00717604"/>
    <w:rsid w:val="007200CC"/>
    <w:rsid w:val="00795738"/>
    <w:rsid w:val="0079717A"/>
    <w:rsid w:val="007D045A"/>
    <w:rsid w:val="007D23F4"/>
    <w:rsid w:val="007D6BAD"/>
    <w:rsid w:val="007E4CAA"/>
    <w:rsid w:val="007E5AA4"/>
    <w:rsid w:val="00807AFA"/>
    <w:rsid w:val="0081112D"/>
    <w:rsid w:val="00820F26"/>
    <w:rsid w:val="008350FC"/>
    <w:rsid w:val="00842F11"/>
    <w:rsid w:val="00851D02"/>
    <w:rsid w:val="008644D7"/>
    <w:rsid w:val="008727F6"/>
    <w:rsid w:val="0087659C"/>
    <w:rsid w:val="00887D12"/>
    <w:rsid w:val="00892102"/>
    <w:rsid w:val="00893F9F"/>
    <w:rsid w:val="00897BA9"/>
    <w:rsid w:val="008A10D1"/>
    <w:rsid w:val="008D0B4F"/>
    <w:rsid w:val="008D208E"/>
    <w:rsid w:val="008E4EF5"/>
    <w:rsid w:val="008E6247"/>
    <w:rsid w:val="008F0B94"/>
    <w:rsid w:val="009022F2"/>
    <w:rsid w:val="009044BA"/>
    <w:rsid w:val="009078D9"/>
    <w:rsid w:val="00922382"/>
    <w:rsid w:val="0092265B"/>
    <w:rsid w:val="00922DB9"/>
    <w:rsid w:val="00924F14"/>
    <w:rsid w:val="00930F61"/>
    <w:rsid w:val="00940260"/>
    <w:rsid w:val="00957679"/>
    <w:rsid w:val="00962A76"/>
    <w:rsid w:val="00965374"/>
    <w:rsid w:val="00975CD5"/>
    <w:rsid w:val="00984758"/>
    <w:rsid w:val="00984BD2"/>
    <w:rsid w:val="00985327"/>
    <w:rsid w:val="00997AC1"/>
    <w:rsid w:val="009A0B89"/>
    <w:rsid w:val="009B2806"/>
    <w:rsid w:val="009D4593"/>
    <w:rsid w:val="009F5884"/>
    <w:rsid w:val="00A0267D"/>
    <w:rsid w:val="00A02687"/>
    <w:rsid w:val="00A02FEA"/>
    <w:rsid w:val="00A03300"/>
    <w:rsid w:val="00A049FB"/>
    <w:rsid w:val="00A0677A"/>
    <w:rsid w:val="00A200DC"/>
    <w:rsid w:val="00A275A1"/>
    <w:rsid w:val="00A37E71"/>
    <w:rsid w:val="00A417E5"/>
    <w:rsid w:val="00A436C0"/>
    <w:rsid w:val="00A54F5A"/>
    <w:rsid w:val="00A55202"/>
    <w:rsid w:val="00A60FB9"/>
    <w:rsid w:val="00A63D95"/>
    <w:rsid w:val="00A65529"/>
    <w:rsid w:val="00A83E8C"/>
    <w:rsid w:val="00AA3166"/>
    <w:rsid w:val="00AA3BD8"/>
    <w:rsid w:val="00AB7A19"/>
    <w:rsid w:val="00AC115C"/>
    <w:rsid w:val="00AC1642"/>
    <w:rsid w:val="00AC3D49"/>
    <w:rsid w:val="00B106E8"/>
    <w:rsid w:val="00B32DE3"/>
    <w:rsid w:val="00B5252D"/>
    <w:rsid w:val="00B532DE"/>
    <w:rsid w:val="00B55E48"/>
    <w:rsid w:val="00B62350"/>
    <w:rsid w:val="00B66746"/>
    <w:rsid w:val="00B67759"/>
    <w:rsid w:val="00B7628A"/>
    <w:rsid w:val="00B84EA3"/>
    <w:rsid w:val="00B903A0"/>
    <w:rsid w:val="00B95CA3"/>
    <w:rsid w:val="00B96B9D"/>
    <w:rsid w:val="00B9715C"/>
    <w:rsid w:val="00BA2758"/>
    <w:rsid w:val="00BB0D49"/>
    <w:rsid w:val="00BB55A4"/>
    <w:rsid w:val="00BC1034"/>
    <w:rsid w:val="00BC370B"/>
    <w:rsid w:val="00BE552D"/>
    <w:rsid w:val="00BF413C"/>
    <w:rsid w:val="00C21A32"/>
    <w:rsid w:val="00C2702E"/>
    <w:rsid w:val="00C3538D"/>
    <w:rsid w:val="00C37D06"/>
    <w:rsid w:val="00C454F9"/>
    <w:rsid w:val="00C500C3"/>
    <w:rsid w:val="00C528B3"/>
    <w:rsid w:val="00C6045C"/>
    <w:rsid w:val="00C61AB0"/>
    <w:rsid w:val="00C64147"/>
    <w:rsid w:val="00C83C5A"/>
    <w:rsid w:val="00CB0B8C"/>
    <w:rsid w:val="00CB262F"/>
    <w:rsid w:val="00CC2D7F"/>
    <w:rsid w:val="00CC7006"/>
    <w:rsid w:val="00CD14DE"/>
    <w:rsid w:val="00CD2C6C"/>
    <w:rsid w:val="00CF5EF6"/>
    <w:rsid w:val="00D10514"/>
    <w:rsid w:val="00D1155E"/>
    <w:rsid w:val="00D22640"/>
    <w:rsid w:val="00D316FB"/>
    <w:rsid w:val="00D5774A"/>
    <w:rsid w:val="00D6169A"/>
    <w:rsid w:val="00D633EA"/>
    <w:rsid w:val="00D66538"/>
    <w:rsid w:val="00D702A3"/>
    <w:rsid w:val="00D927CF"/>
    <w:rsid w:val="00DA7644"/>
    <w:rsid w:val="00DB2AC3"/>
    <w:rsid w:val="00DC1B9C"/>
    <w:rsid w:val="00DC3DC1"/>
    <w:rsid w:val="00DC6DE8"/>
    <w:rsid w:val="00DD19AD"/>
    <w:rsid w:val="00E11D03"/>
    <w:rsid w:val="00E23FCE"/>
    <w:rsid w:val="00E301D3"/>
    <w:rsid w:val="00E34D2B"/>
    <w:rsid w:val="00E40A80"/>
    <w:rsid w:val="00E501A9"/>
    <w:rsid w:val="00E64121"/>
    <w:rsid w:val="00E706B4"/>
    <w:rsid w:val="00E72E26"/>
    <w:rsid w:val="00EA1307"/>
    <w:rsid w:val="00EA1F0C"/>
    <w:rsid w:val="00EA200D"/>
    <w:rsid w:val="00EA53FE"/>
    <w:rsid w:val="00EB0123"/>
    <w:rsid w:val="00EB1B09"/>
    <w:rsid w:val="00EB7697"/>
    <w:rsid w:val="00EE3317"/>
    <w:rsid w:val="00F250CD"/>
    <w:rsid w:val="00F42C65"/>
    <w:rsid w:val="00F42D07"/>
    <w:rsid w:val="00F603BF"/>
    <w:rsid w:val="00F67B2A"/>
    <w:rsid w:val="00FA342A"/>
    <w:rsid w:val="00FA3FA2"/>
    <w:rsid w:val="00FA5517"/>
    <w:rsid w:val="00FB544B"/>
    <w:rsid w:val="00FB5537"/>
    <w:rsid w:val="00FC259C"/>
    <w:rsid w:val="00FC41BD"/>
    <w:rsid w:val="00FD3A09"/>
    <w:rsid w:val="00FE0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537694@mail.ru" TargetMode="Externa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18</cp:revision>
  <cp:lastPrinted>2022-02-22T07:55:00Z</cp:lastPrinted>
  <dcterms:created xsi:type="dcterms:W3CDTF">2022-01-20T10:19:00Z</dcterms:created>
  <dcterms:modified xsi:type="dcterms:W3CDTF">2022-03-25T12:13:00Z</dcterms:modified>
</cp:coreProperties>
</file>